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FD" w:rsidRPr="003E75C9" w:rsidRDefault="003E75C9" w:rsidP="003E7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5C9">
        <w:rPr>
          <w:rFonts w:ascii="Times New Roman" w:hAnsi="Times New Roman" w:cs="Times New Roman"/>
          <w:b/>
          <w:sz w:val="24"/>
          <w:szCs w:val="24"/>
        </w:rPr>
        <w:t>POR QUE A ETNOMATEMÁTICA PODE CONTRIBUIR PARA O PROCESSO DE INCLUSÃO ESCOLAR?</w:t>
      </w:r>
    </w:p>
    <w:p w:rsidR="003E75C9" w:rsidRDefault="003E75C9" w:rsidP="003E7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5C9" w:rsidRDefault="003E75C9" w:rsidP="003E7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5C9">
        <w:rPr>
          <w:rFonts w:ascii="Times New Roman" w:hAnsi="Times New Roman" w:cs="Times New Roman"/>
          <w:sz w:val="24"/>
          <w:szCs w:val="24"/>
        </w:rPr>
        <w:t>Thiago Donda Rodrigues</w:t>
      </w:r>
    </w:p>
    <w:p w:rsidR="003E75C9" w:rsidRPr="003E75C9" w:rsidRDefault="003E75C9" w:rsidP="003E7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5C9" w:rsidRPr="003E75C9" w:rsidRDefault="003E75C9" w:rsidP="003E75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 e </w:t>
      </w:r>
      <w:bookmarkStart w:id="0" w:name="_GoBack"/>
      <w:bookmarkEnd w:id="0"/>
      <w:r w:rsidRPr="003E75C9">
        <w:rPr>
          <w:rFonts w:ascii="Times New Roman" w:hAnsi="Times New Roman" w:cs="Times New Roman"/>
          <w:sz w:val="24"/>
          <w:szCs w:val="24"/>
        </w:rPr>
        <w:t>Doutor em Educação Matemática</w:t>
      </w:r>
      <w:r>
        <w:rPr>
          <w:rFonts w:ascii="Times New Roman" w:hAnsi="Times New Roman" w:cs="Times New Roman"/>
          <w:sz w:val="24"/>
          <w:szCs w:val="24"/>
        </w:rPr>
        <w:t xml:space="preserve"> pelo Programa de Pós-Graduação em Educação Matemática da UNESP – Rio Claro/SP. D</w:t>
      </w:r>
      <w:r w:rsidRPr="003E75C9">
        <w:rPr>
          <w:rFonts w:ascii="Times New Roman" w:hAnsi="Times New Roman" w:cs="Times New Roman"/>
          <w:sz w:val="24"/>
          <w:szCs w:val="24"/>
        </w:rPr>
        <w:t>ocente</w:t>
      </w:r>
      <w:r>
        <w:rPr>
          <w:rFonts w:ascii="Times New Roman" w:hAnsi="Times New Roman" w:cs="Times New Roman"/>
          <w:sz w:val="24"/>
          <w:szCs w:val="24"/>
        </w:rPr>
        <w:t xml:space="preserve"> do curso de Licenciatura em Matemática da </w:t>
      </w:r>
      <w:r w:rsidRPr="003E75C9">
        <w:rPr>
          <w:rFonts w:ascii="Times New Roman" w:hAnsi="Times New Roman" w:cs="Times New Roman"/>
          <w:sz w:val="24"/>
          <w:szCs w:val="24"/>
        </w:rPr>
        <w:t>Universidade Federal de Mato Grosso do Sul, campus de Paranaíba. Professor do Programa de Pós-Graduação em</w:t>
      </w:r>
      <w:r>
        <w:rPr>
          <w:rFonts w:ascii="Times New Roman" w:hAnsi="Times New Roman" w:cs="Times New Roman"/>
          <w:sz w:val="24"/>
          <w:szCs w:val="24"/>
        </w:rPr>
        <w:t xml:space="preserve"> Educação Matemática/</w:t>
      </w:r>
      <w:r w:rsidRPr="003E75C9">
        <w:rPr>
          <w:rFonts w:ascii="Times New Roman" w:hAnsi="Times New Roman" w:cs="Times New Roman"/>
          <w:sz w:val="24"/>
          <w:szCs w:val="24"/>
        </w:rPr>
        <w:t xml:space="preserve"> UFMS e do Programa de Pós-G</w:t>
      </w:r>
      <w:r>
        <w:rPr>
          <w:rFonts w:ascii="Times New Roman" w:hAnsi="Times New Roman" w:cs="Times New Roman"/>
          <w:sz w:val="24"/>
          <w:szCs w:val="24"/>
        </w:rPr>
        <w:t>raduação em Educação da UEMS/</w:t>
      </w:r>
      <w:r w:rsidRPr="003E75C9">
        <w:rPr>
          <w:rFonts w:ascii="Times New Roman" w:hAnsi="Times New Roman" w:cs="Times New Roman"/>
          <w:sz w:val="24"/>
          <w:szCs w:val="24"/>
        </w:rPr>
        <w:t>Paranaíba. Contato: thiago.rodrigues@ufms.br</w:t>
      </w:r>
    </w:p>
    <w:sectPr w:rsidR="003E75C9" w:rsidRPr="003E7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C9"/>
    <w:rsid w:val="003E75C9"/>
    <w:rsid w:val="00895D0E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5074-42D9-425B-B34B-C0F24374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Donda Rodrigues</dc:creator>
  <cp:keywords/>
  <dc:description/>
  <cp:lastModifiedBy>Thiago Donda Rodrigues</cp:lastModifiedBy>
  <cp:revision>1</cp:revision>
  <dcterms:created xsi:type="dcterms:W3CDTF">2017-10-23T23:46:00Z</dcterms:created>
  <dcterms:modified xsi:type="dcterms:W3CDTF">2017-10-23T23:54:00Z</dcterms:modified>
</cp:coreProperties>
</file>